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359" w:rsidRPr="00CA1E0B" w:rsidRDefault="008E2C27" w:rsidP="00637A2A">
      <w:pPr>
        <w:jc w:val="center"/>
      </w:pPr>
      <w:bookmarkStart w:id="0" w:name="_GoBack"/>
      <w:bookmarkEnd w:id="0"/>
      <w:r w:rsidRPr="00CA1E0B">
        <w:rPr>
          <w:noProof/>
        </w:rPr>
        <w:drawing>
          <wp:anchor distT="0" distB="0" distL="114300" distR="114300" simplePos="0" relativeHeight="251661312" behindDoc="1" locked="0" layoutInCell="1" allowOverlap="1" wp14:anchorId="47E73265" wp14:editId="0B8528EF">
            <wp:simplePos x="0" y="0"/>
            <wp:positionH relativeFrom="column">
              <wp:posOffset>2468880</wp:posOffset>
            </wp:positionH>
            <wp:positionV relativeFrom="paragraph">
              <wp:posOffset>0</wp:posOffset>
            </wp:positionV>
            <wp:extent cx="800100" cy="628015"/>
            <wp:effectExtent l="0" t="0" r="0" b="635"/>
            <wp:wrapThrough wrapText="bothSides">
              <wp:wrapPolygon edited="0">
                <wp:start x="0" y="0"/>
                <wp:lineTo x="0" y="20967"/>
                <wp:lineTo x="21086" y="20967"/>
                <wp:lineTo x="210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0100" cy="628015"/>
                    </a:xfrm>
                    <a:prstGeom prst="rect">
                      <a:avLst/>
                    </a:prstGeom>
                  </pic:spPr>
                </pic:pic>
              </a:graphicData>
            </a:graphic>
            <wp14:sizeRelH relativeFrom="page">
              <wp14:pctWidth>0</wp14:pctWidth>
            </wp14:sizeRelH>
            <wp14:sizeRelV relativeFrom="page">
              <wp14:pctHeight>0</wp14:pctHeight>
            </wp14:sizeRelV>
          </wp:anchor>
        </w:drawing>
      </w:r>
    </w:p>
    <w:p w:rsidR="003F1359" w:rsidRPr="00CA1E0B" w:rsidRDefault="003F1359" w:rsidP="00637A2A">
      <w:pPr>
        <w:jc w:val="center"/>
      </w:pPr>
    </w:p>
    <w:p w:rsidR="003F1359" w:rsidRPr="00CA1E0B" w:rsidRDefault="00706DA7" w:rsidP="00637A2A">
      <w:pPr>
        <w:jc w:val="center"/>
      </w:pPr>
      <w:r w:rsidRPr="00CA1E0B">
        <w:rPr>
          <w:noProof/>
        </w:rPr>
        <w:drawing>
          <wp:anchor distT="0" distB="0" distL="114300" distR="114300" simplePos="0" relativeHeight="251659264" behindDoc="1" locked="0" layoutInCell="1" allowOverlap="1" wp14:anchorId="43A46789" wp14:editId="1524DDEC">
            <wp:simplePos x="0" y="0"/>
            <wp:positionH relativeFrom="column">
              <wp:posOffset>1847850</wp:posOffset>
            </wp:positionH>
            <wp:positionV relativeFrom="paragraph">
              <wp:posOffset>194310</wp:posOffset>
            </wp:positionV>
            <wp:extent cx="2505075" cy="424180"/>
            <wp:effectExtent l="0" t="0" r="9525" b="0"/>
            <wp:wrapThrough wrapText="bothSides">
              <wp:wrapPolygon edited="0">
                <wp:start x="0" y="0"/>
                <wp:lineTo x="0" y="20371"/>
                <wp:lineTo x="21518" y="20371"/>
                <wp:lineTo x="2151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BEBA8EAE-BF5A-486C-A8C5-ECC9F3942E4B}">
                          <a14:imgProps xmlns:a14="http://schemas.microsoft.com/office/drawing/2010/main">
                            <a14:imgLayer r:embed="rId9">
                              <a14:imgEffect>
                                <a14:sharpenSoften amount="28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505075" cy="424180"/>
                    </a:xfrm>
                    <a:prstGeom prst="rect">
                      <a:avLst/>
                    </a:prstGeom>
                  </pic:spPr>
                </pic:pic>
              </a:graphicData>
            </a:graphic>
            <wp14:sizeRelH relativeFrom="page">
              <wp14:pctWidth>0</wp14:pctWidth>
            </wp14:sizeRelH>
            <wp14:sizeRelV relativeFrom="page">
              <wp14:pctHeight>0</wp14:pctHeight>
            </wp14:sizeRelV>
          </wp:anchor>
        </w:drawing>
      </w:r>
    </w:p>
    <w:p w:rsidR="00895810" w:rsidRPr="00CA1E0B" w:rsidRDefault="00895810" w:rsidP="00706DA7">
      <w:pPr>
        <w:jc w:val="center"/>
        <w:rPr>
          <w:rFonts w:ascii="Times New Roman" w:hAnsi="Times New Roman" w:cs="Times New Roman"/>
          <w:b/>
          <w:sz w:val="24"/>
          <w:szCs w:val="24"/>
        </w:rPr>
      </w:pPr>
    </w:p>
    <w:p w:rsidR="00C4766E" w:rsidRPr="00CA1E0B" w:rsidRDefault="00C4766E" w:rsidP="00C4766E">
      <w:pPr>
        <w:tabs>
          <w:tab w:val="left" w:pos="540"/>
        </w:tabs>
        <w:spacing w:after="0" w:line="240" w:lineRule="auto"/>
        <w:jc w:val="center"/>
        <w:rPr>
          <w:rFonts w:ascii="Times New Roman" w:hAnsi="Times New Roman" w:cs="Times New Roman"/>
          <w:b/>
          <w:sz w:val="24"/>
          <w:szCs w:val="24"/>
        </w:rPr>
      </w:pPr>
      <w:r w:rsidRPr="00CA1E0B">
        <w:rPr>
          <w:rFonts w:ascii="Times New Roman" w:hAnsi="Times New Roman" w:cs="Times New Roman"/>
          <w:b/>
          <w:sz w:val="24"/>
          <w:szCs w:val="24"/>
        </w:rPr>
        <w:t>Religious Exemption from COVID-19 Vaccination</w:t>
      </w:r>
    </w:p>
    <w:p w:rsidR="00C4766E" w:rsidRDefault="00C4766E" w:rsidP="00C4766E">
      <w:pPr>
        <w:tabs>
          <w:tab w:val="left" w:pos="540"/>
        </w:tabs>
        <w:spacing w:after="0" w:line="240" w:lineRule="auto"/>
        <w:jc w:val="center"/>
        <w:rPr>
          <w:rFonts w:ascii="Times New Roman" w:hAnsi="Times New Roman" w:cs="Times New Roman"/>
          <w:b/>
          <w:sz w:val="24"/>
          <w:szCs w:val="24"/>
        </w:rPr>
      </w:pPr>
      <w:r w:rsidRPr="00CA1E0B">
        <w:rPr>
          <w:rFonts w:ascii="Times New Roman" w:hAnsi="Times New Roman" w:cs="Times New Roman"/>
          <w:b/>
          <w:sz w:val="24"/>
          <w:szCs w:val="24"/>
        </w:rPr>
        <w:t>The Hearts Center Community</w:t>
      </w:r>
    </w:p>
    <w:p w:rsidR="00CA1E0B" w:rsidRPr="00CA1E0B" w:rsidRDefault="00CA1E0B" w:rsidP="00C4766E">
      <w:pPr>
        <w:tabs>
          <w:tab w:val="left" w:pos="540"/>
        </w:tabs>
        <w:spacing w:after="0" w:line="240" w:lineRule="auto"/>
        <w:jc w:val="center"/>
        <w:rPr>
          <w:rFonts w:ascii="Times New Roman" w:hAnsi="Times New Roman" w:cs="Times New Roman"/>
          <w:b/>
          <w:sz w:val="24"/>
          <w:szCs w:val="24"/>
        </w:rPr>
      </w:pPr>
    </w:p>
    <w:p w:rsidR="00CA1E0B" w:rsidRDefault="00C4766E" w:rsidP="00CA1E0B">
      <w:pPr>
        <w:tabs>
          <w:tab w:val="left" w:pos="540"/>
        </w:tabs>
        <w:spacing w:after="0" w:line="240" w:lineRule="auto"/>
        <w:rPr>
          <w:rFonts w:ascii="Times New Roman" w:hAnsi="Times New Roman" w:cs="Times New Roman"/>
          <w:sz w:val="24"/>
          <w:szCs w:val="24"/>
        </w:rPr>
      </w:pPr>
      <w:r w:rsidRPr="00CA1E0B">
        <w:rPr>
          <w:rFonts w:ascii="Times New Roman" w:hAnsi="Times New Roman" w:cs="Times New Roman"/>
          <w:sz w:val="24"/>
          <w:szCs w:val="24"/>
        </w:rPr>
        <w:t>I</w:t>
      </w:r>
      <w:r w:rsidR="002E4A70" w:rsidRPr="00CA1E0B">
        <w:rPr>
          <w:rFonts w:ascii="Times New Roman" w:hAnsi="Times New Roman" w:cs="Times New Roman"/>
          <w:sz w:val="24"/>
          <w:szCs w:val="24"/>
        </w:rPr>
        <w:t>, _______________________________________</w:t>
      </w:r>
      <w:r w:rsidR="00CA1E0B" w:rsidRPr="00CA1E0B">
        <w:rPr>
          <w:rFonts w:ascii="Times New Roman" w:hAnsi="Times New Roman" w:cs="Times New Roman"/>
          <w:sz w:val="24"/>
          <w:szCs w:val="24"/>
        </w:rPr>
        <w:t>__</w:t>
      </w:r>
      <w:r w:rsidR="002E4A70" w:rsidRPr="00CA1E0B">
        <w:rPr>
          <w:rFonts w:ascii="Times New Roman" w:hAnsi="Times New Roman" w:cs="Times New Roman"/>
          <w:sz w:val="24"/>
          <w:szCs w:val="24"/>
        </w:rPr>
        <w:t>,</w:t>
      </w:r>
      <w:r w:rsidRPr="00CA1E0B">
        <w:rPr>
          <w:rFonts w:ascii="Times New Roman" w:hAnsi="Times New Roman" w:cs="Times New Roman"/>
          <w:sz w:val="24"/>
          <w:szCs w:val="24"/>
        </w:rPr>
        <w:t xml:space="preserve"> exercise my rights under the U.S. Supreme</w:t>
      </w:r>
    </w:p>
    <w:p w:rsidR="00CA1E0B" w:rsidRDefault="00CA1E0B" w:rsidP="00CA1E0B">
      <w:pPr>
        <w:tabs>
          <w:tab w:val="left" w:pos="540"/>
        </w:tabs>
        <w:spacing w:after="0" w:line="240" w:lineRule="auto"/>
        <w:rPr>
          <w:rFonts w:ascii="Times New Roman" w:hAnsi="Times New Roman" w:cs="Times New Roman"/>
          <w:sz w:val="24"/>
          <w:szCs w:val="24"/>
        </w:rPr>
      </w:pPr>
    </w:p>
    <w:p w:rsidR="00C4766E" w:rsidRPr="00CA1E0B" w:rsidRDefault="00C4766E" w:rsidP="00CA1E0B">
      <w:pPr>
        <w:tabs>
          <w:tab w:val="left" w:pos="540"/>
        </w:tabs>
        <w:spacing w:after="0" w:line="240" w:lineRule="auto"/>
        <w:rPr>
          <w:rFonts w:ascii="Times New Roman" w:hAnsi="Times New Roman" w:cs="Times New Roman"/>
          <w:sz w:val="24"/>
          <w:szCs w:val="24"/>
        </w:rPr>
      </w:pPr>
      <w:r w:rsidRPr="00CA1E0B">
        <w:rPr>
          <w:rFonts w:ascii="Times New Roman" w:hAnsi="Times New Roman" w:cs="Times New Roman"/>
          <w:sz w:val="24"/>
          <w:szCs w:val="24"/>
        </w:rPr>
        <w:t xml:space="preserve">Court to obtain a religious exemption from taking the COVID-19 vaccination. Religious rights are guaranteed in the First Amendment of the U.S. Constitution. U.S. Supreme Court decisions have upheld the rights of individuals seeking exemptions from immunizations based upon religious beliefs. </w:t>
      </w:r>
    </w:p>
    <w:p w:rsidR="00C4766E" w:rsidRPr="00CA1E0B" w:rsidRDefault="00C4766E" w:rsidP="00EA1C2F">
      <w:pPr>
        <w:spacing w:before="100" w:beforeAutospacing="1" w:after="100" w:afterAutospacing="1" w:line="240" w:lineRule="auto"/>
        <w:rPr>
          <w:rFonts w:ascii="Times New Roman" w:hAnsi="Times New Roman" w:cs="Times New Roman"/>
          <w:sz w:val="24"/>
          <w:szCs w:val="24"/>
        </w:rPr>
      </w:pPr>
      <w:r w:rsidRPr="00CA1E0B">
        <w:rPr>
          <w:rFonts w:ascii="Times New Roman" w:hAnsi="Times New Roman" w:cs="Times New Roman"/>
          <w:sz w:val="24"/>
          <w:szCs w:val="24"/>
        </w:rPr>
        <w:t>I am an associate of The Hearts Center Community, a 501(c</w:t>
      </w:r>
      <w:proofErr w:type="gramStart"/>
      <w:r w:rsidRPr="00CA1E0B">
        <w:rPr>
          <w:rFonts w:ascii="Times New Roman" w:hAnsi="Times New Roman" w:cs="Times New Roman"/>
          <w:sz w:val="24"/>
          <w:szCs w:val="24"/>
        </w:rPr>
        <w:t>)(</w:t>
      </w:r>
      <w:proofErr w:type="gramEnd"/>
      <w:r w:rsidRPr="00CA1E0B">
        <w:rPr>
          <w:rFonts w:ascii="Times New Roman" w:hAnsi="Times New Roman" w:cs="Times New Roman"/>
          <w:sz w:val="24"/>
          <w:szCs w:val="24"/>
        </w:rPr>
        <w:t xml:space="preserve">3) religious activity. </w:t>
      </w:r>
      <w:r w:rsidR="00EA1C2F" w:rsidRPr="00CA1E0B">
        <w:rPr>
          <w:rFonts w:ascii="Times New Roman" w:hAnsi="Times New Roman" w:cs="Times New Roman"/>
          <w:sz w:val="24"/>
          <w:szCs w:val="24"/>
        </w:rPr>
        <w:t xml:space="preserve">We believe that our bodies are well-designed by our Creator to be self-healing. We believe in natural immunity rather than taking in foreign substances such as those contained in this vaccine—the MRC-5 (Medical Research Council cell strain 5 culture line)—which are antithetical to our God-identity. According to the tenets of our faith, introducing genetic material into our bloodstream or changing our genome through RNA intervention is contrary to our divine origin as we are made in the image and likeness of God. In addition, aborted human fetal </w:t>
      </w:r>
      <w:r w:rsidR="00000BA7" w:rsidRPr="00CA1E0B">
        <w:rPr>
          <w:rFonts w:ascii="Times New Roman" w:hAnsi="Times New Roman" w:cs="Times New Roman"/>
          <w:sz w:val="24"/>
          <w:szCs w:val="24"/>
        </w:rPr>
        <w:t>cell lines</w:t>
      </w:r>
      <w:r w:rsidR="00EA1C2F" w:rsidRPr="00CA1E0B">
        <w:rPr>
          <w:rFonts w:ascii="Times New Roman" w:hAnsi="Times New Roman" w:cs="Times New Roman"/>
          <w:sz w:val="24"/>
          <w:szCs w:val="24"/>
        </w:rPr>
        <w:t xml:space="preserve"> were used in the development </w:t>
      </w:r>
      <w:r w:rsidR="008228FB" w:rsidRPr="00CA1E0B">
        <w:rPr>
          <w:rFonts w:ascii="Times New Roman" w:hAnsi="Times New Roman" w:cs="Times New Roman"/>
          <w:sz w:val="24"/>
          <w:szCs w:val="24"/>
        </w:rPr>
        <w:t xml:space="preserve">and testing </w:t>
      </w:r>
      <w:r w:rsidR="00EA1C2F" w:rsidRPr="00CA1E0B">
        <w:rPr>
          <w:rFonts w:ascii="Times New Roman" w:hAnsi="Times New Roman" w:cs="Times New Roman"/>
          <w:sz w:val="24"/>
          <w:szCs w:val="24"/>
        </w:rPr>
        <w:t>of this vaccine</w:t>
      </w:r>
      <w:r w:rsidR="00000BA7" w:rsidRPr="00CA1E0B">
        <w:rPr>
          <w:rFonts w:ascii="Times New Roman" w:hAnsi="Times New Roman" w:cs="Times New Roman"/>
          <w:sz w:val="24"/>
          <w:szCs w:val="24"/>
        </w:rPr>
        <w:t>. W</w:t>
      </w:r>
      <w:r w:rsidR="00EA1C2F" w:rsidRPr="00CA1E0B">
        <w:rPr>
          <w:rFonts w:ascii="Times New Roman" w:hAnsi="Times New Roman" w:cs="Times New Roman"/>
          <w:sz w:val="24"/>
          <w:szCs w:val="24"/>
        </w:rPr>
        <w:t xml:space="preserve">e believe that using </w:t>
      </w:r>
      <w:r w:rsidR="007A18F7" w:rsidRPr="00CA1E0B">
        <w:rPr>
          <w:rFonts w:ascii="Times New Roman" w:hAnsi="Times New Roman" w:cs="Times New Roman"/>
          <w:sz w:val="24"/>
          <w:szCs w:val="24"/>
        </w:rPr>
        <w:t xml:space="preserve">cells derived from </w:t>
      </w:r>
      <w:r w:rsidR="00246BC5" w:rsidRPr="00CA1E0B">
        <w:rPr>
          <w:rFonts w:ascii="Times New Roman" w:hAnsi="Times New Roman" w:cs="Times New Roman"/>
          <w:sz w:val="24"/>
          <w:szCs w:val="24"/>
        </w:rPr>
        <w:t xml:space="preserve">aborted </w:t>
      </w:r>
      <w:r w:rsidR="00EA1C2F" w:rsidRPr="00CA1E0B">
        <w:rPr>
          <w:rFonts w:ascii="Times New Roman" w:hAnsi="Times New Roman" w:cs="Times New Roman"/>
          <w:sz w:val="24"/>
          <w:szCs w:val="24"/>
        </w:rPr>
        <w:t xml:space="preserve">human cell tissue is a sacrilege since we believe that abortion is murder. Another concern is a possible </w:t>
      </w:r>
      <w:r w:rsidR="00091D3A" w:rsidRPr="00CA1E0B">
        <w:rPr>
          <w:rFonts w:ascii="Times New Roman" w:hAnsi="Times New Roman" w:cs="Times New Roman"/>
          <w:sz w:val="24"/>
          <w:szCs w:val="24"/>
        </w:rPr>
        <w:t xml:space="preserve">iatrogenic reaction, a reaction caused by multiple compounds or drugs interacting with each other that </w:t>
      </w:r>
      <w:r w:rsidR="00000BA7" w:rsidRPr="00CA1E0B">
        <w:rPr>
          <w:rFonts w:ascii="Times New Roman" w:hAnsi="Times New Roman" w:cs="Times New Roman"/>
          <w:sz w:val="24"/>
          <w:szCs w:val="24"/>
        </w:rPr>
        <w:t>could</w:t>
      </w:r>
      <w:r w:rsidR="00091D3A" w:rsidRPr="00CA1E0B">
        <w:rPr>
          <w:rFonts w:ascii="Times New Roman" w:hAnsi="Times New Roman" w:cs="Times New Roman"/>
          <w:sz w:val="24"/>
          <w:szCs w:val="24"/>
        </w:rPr>
        <w:t xml:space="preserve"> pose a serious health risk.</w:t>
      </w:r>
    </w:p>
    <w:p w:rsidR="00C4766E" w:rsidRPr="00CA1E0B" w:rsidRDefault="00C4766E" w:rsidP="00C4766E">
      <w:pPr>
        <w:tabs>
          <w:tab w:val="left" w:pos="540"/>
        </w:tabs>
        <w:spacing w:after="0" w:line="240" w:lineRule="auto"/>
        <w:rPr>
          <w:rFonts w:ascii="Times New Roman" w:hAnsi="Times New Roman" w:cs="Times New Roman"/>
          <w:sz w:val="24"/>
          <w:szCs w:val="24"/>
        </w:rPr>
      </w:pPr>
      <w:r w:rsidRPr="00CA1E0B">
        <w:rPr>
          <w:rFonts w:ascii="Times New Roman" w:hAnsi="Times New Roman" w:cs="Times New Roman"/>
          <w:sz w:val="24"/>
          <w:szCs w:val="24"/>
        </w:rPr>
        <w:t>Additional precedents for religious exemptions can be found in the following court cases: [</w:t>
      </w:r>
      <w:proofErr w:type="spellStart"/>
      <w:r w:rsidRPr="00CA1E0B">
        <w:rPr>
          <w:rFonts w:ascii="Times New Roman" w:hAnsi="Times New Roman" w:cs="Times New Roman"/>
          <w:sz w:val="24"/>
          <w:szCs w:val="24"/>
        </w:rPr>
        <w:t>Sherr</w:t>
      </w:r>
      <w:proofErr w:type="spellEnd"/>
      <w:r w:rsidRPr="00CA1E0B">
        <w:rPr>
          <w:rFonts w:ascii="Times New Roman" w:hAnsi="Times New Roman" w:cs="Times New Roman"/>
          <w:sz w:val="24"/>
          <w:szCs w:val="24"/>
        </w:rPr>
        <w:t xml:space="preserve"> and Levy vs. Northport East-Northport Union Free School District, 672 F. Supp. 81, (E.D.N.Y., 1987); Allanson vs. Clinton Central School District, </w:t>
      </w:r>
      <w:r w:rsidR="00091D3A" w:rsidRPr="00CA1E0B">
        <w:rPr>
          <w:rFonts w:ascii="Times New Roman" w:hAnsi="Times New Roman" w:cs="Times New Roman"/>
          <w:sz w:val="24"/>
          <w:szCs w:val="24"/>
        </w:rPr>
        <w:t>U.S.</w:t>
      </w:r>
      <w:r w:rsidRPr="00CA1E0B">
        <w:rPr>
          <w:rFonts w:ascii="Times New Roman" w:hAnsi="Times New Roman" w:cs="Times New Roman"/>
          <w:sz w:val="24"/>
          <w:szCs w:val="24"/>
        </w:rPr>
        <w:t xml:space="preserve"> District Court, Northern District Court, Northern District of New York (84 CV 174), 1984; Campaign vs. Marlboro Central School District, Supreme Court Ulster County Special Term, November 15, 1985; Brown vs. City School District, 429 NYS2d 355; Maier vs. Besser, 73 Misc.2d 241].</w:t>
      </w:r>
    </w:p>
    <w:p w:rsidR="00107DEE" w:rsidRPr="00CA1E0B" w:rsidRDefault="00107DEE" w:rsidP="00C4766E">
      <w:pPr>
        <w:tabs>
          <w:tab w:val="left" w:pos="540"/>
        </w:tabs>
        <w:spacing w:after="0" w:line="240" w:lineRule="auto"/>
        <w:rPr>
          <w:rFonts w:ascii="Times New Roman" w:hAnsi="Times New Roman" w:cs="Times New Roman"/>
          <w:sz w:val="24"/>
          <w:szCs w:val="24"/>
        </w:rPr>
      </w:pPr>
    </w:p>
    <w:p w:rsidR="0093239B" w:rsidRPr="00CA1E0B" w:rsidRDefault="00107DEE" w:rsidP="0093239B">
      <w:pPr>
        <w:tabs>
          <w:tab w:val="left" w:pos="540"/>
        </w:tabs>
        <w:spacing w:after="0" w:line="240" w:lineRule="auto"/>
        <w:rPr>
          <w:rFonts w:ascii="Times New Roman" w:hAnsi="Times New Roman" w:cs="Times New Roman"/>
          <w:sz w:val="24"/>
          <w:szCs w:val="24"/>
        </w:rPr>
      </w:pPr>
      <w:r w:rsidRPr="00CA1E0B">
        <w:rPr>
          <w:rFonts w:ascii="Times New Roman" w:hAnsi="Times New Roman" w:cs="Times New Roman"/>
          <w:sz w:val="24"/>
          <w:szCs w:val="24"/>
        </w:rPr>
        <w:t>In addition, the COVID-19 vaccines</w:t>
      </w:r>
      <w:r w:rsidR="0093239B" w:rsidRPr="00CA1E0B">
        <w:rPr>
          <w:rFonts w:ascii="Times New Roman" w:hAnsi="Times New Roman" w:cs="Times New Roman"/>
          <w:sz w:val="24"/>
          <w:szCs w:val="24"/>
        </w:rPr>
        <w:t xml:space="preserve">, </w:t>
      </w:r>
      <w:proofErr w:type="spellStart"/>
      <w:r w:rsidR="0093239B" w:rsidRPr="00CA1E0B">
        <w:rPr>
          <w:rFonts w:ascii="Times New Roman" w:hAnsi="Times New Roman" w:cs="Times New Roman"/>
          <w:sz w:val="24"/>
          <w:szCs w:val="24"/>
        </w:rPr>
        <w:t>Moderna</w:t>
      </w:r>
      <w:proofErr w:type="spellEnd"/>
      <w:r w:rsidR="0093239B" w:rsidRPr="00CA1E0B">
        <w:rPr>
          <w:rFonts w:ascii="Times New Roman" w:hAnsi="Times New Roman" w:cs="Times New Roman"/>
          <w:sz w:val="24"/>
          <w:szCs w:val="24"/>
        </w:rPr>
        <w:t xml:space="preserve"> and AstraZeneca</w:t>
      </w:r>
      <w:r w:rsidRPr="00CA1E0B">
        <w:rPr>
          <w:rFonts w:ascii="Times New Roman" w:hAnsi="Times New Roman" w:cs="Times New Roman"/>
          <w:sz w:val="24"/>
          <w:szCs w:val="24"/>
        </w:rPr>
        <w:t xml:space="preserve"> have not been fully approved by the FDA and were given emergency use authorization only. As such they are still in an experimental stage, under development and testing. </w:t>
      </w:r>
      <w:r w:rsidR="0093239B" w:rsidRPr="00CA1E0B">
        <w:rPr>
          <w:rFonts w:ascii="Times New Roman" w:hAnsi="Times New Roman" w:cs="Times New Roman"/>
          <w:sz w:val="24"/>
          <w:szCs w:val="24"/>
        </w:rPr>
        <w:t xml:space="preserve">Regarding the FDA approval of the Pfizer vaccine, a former Pfizer employee and current analyst for the pharmaceutical and medical device industries has come forward with indisputable documentation that </w:t>
      </w:r>
      <w:r w:rsidR="00706DA7" w:rsidRPr="00CA1E0B">
        <w:rPr>
          <w:rFonts w:ascii="Times New Roman" w:hAnsi="Times New Roman" w:cs="Times New Roman"/>
          <w:sz w:val="24"/>
          <w:szCs w:val="24"/>
        </w:rPr>
        <w:t>COVID</w:t>
      </w:r>
      <w:r w:rsidR="0093239B" w:rsidRPr="00CA1E0B">
        <w:rPr>
          <w:rFonts w:ascii="Times New Roman" w:hAnsi="Times New Roman" w:cs="Times New Roman"/>
          <w:sz w:val="24"/>
          <w:szCs w:val="24"/>
        </w:rPr>
        <w:t xml:space="preserve"> vaccines are extremely unsafe. See </w:t>
      </w:r>
      <w:hyperlink r:id="rId10" w:history="1">
        <w:r w:rsidR="0093239B" w:rsidRPr="00CA1E0B">
          <w:rPr>
            <w:rStyle w:val="Hyperlink"/>
            <w:rFonts w:ascii="Times New Roman" w:hAnsi="Times New Roman" w:cs="Times New Roman"/>
            <w:color w:val="auto"/>
            <w:sz w:val="24"/>
            <w:szCs w:val="24"/>
          </w:rPr>
          <w:t>https://rumble.com/vkgdq7-deadly-shots-former-pfizer-employee-confirms-poison-in-covid-vaccine.html</w:t>
        </w:r>
      </w:hyperlink>
      <w:r w:rsidR="004D522B" w:rsidRPr="00CA1E0B">
        <w:rPr>
          <w:rFonts w:ascii="Times New Roman" w:hAnsi="Times New Roman" w:cs="Times New Roman"/>
          <w:sz w:val="24"/>
          <w:szCs w:val="24"/>
        </w:rPr>
        <w:t xml:space="preserve"> </w:t>
      </w:r>
      <w:r w:rsidR="0093239B" w:rsidRPr="00CA1E0B">
        <w:rPr>
          <w:rFonts w:ascii="Times New Roman" w:hAnsi="Times New Roman" w:cs="Times New Roman"/>
          <w:sz w:val="24"/>
          <w:szCs w:val="24"/>
        </w:rPr>
        <w:t xml:space="preserve"> </w:t>
      </w:r>
    </w:p>
    <w:p w:rsidR="0093239B" w:rsidRPr="00CA1E0B" w:rsidRDefault="0093239B" w:rsidP="0093239B">
      <w:pPr>
        <w:tabs>
          <w:tab w:val="left" w:pos="540"/>
        </w:tabs>
        <w:spacing w:after="0" w:line="240" w:lineRule="auto"/>
        <w:rPr>
          <w:rFonts w:ascii="Times New Roman" w:hAnsi="Times New Roman" w:cs="Times New Roman"/>
          <w:sz w:val="24"/>
          <w:szCs w:val="24"/>
        </w:rPr>
      </w:pPr>
    </w:p>
    <w:p w:rsidR="00107DEE" w:rsidRPr="00CA1E0B" w:rsidRDefault="004D522B" w:rsidP="0093239B">
      <w:pPr>
        <w:tabs>
          <w:tab w:val="left" w:pos="540"/>
        </w:tabs>
        <w:spacing w:after="0" w:line="240" w:lineRule="auto"/>
        <w:rPr>
          <w:rFonts w:ascii="Times New Roman" w:hAnsi="Times New Roman" w:cs="Times New Roman"/>
          <w:sz w:val="24"/>
          <w:szCs w:val="24"/>
        </w:rPr>
      </w:pPr>
      <w:r w:rsidRPr="00CA1E0B">
        <w:rPr>
          <w:rFonts w:ascii="Times New Roman" w:hAnsi="Times New Roman" w:cs="Times New Roman"/>
          <w:sz w:val="24"/>
          <w:szCs w:val="24"/>
        </w:rPr>
        <w:t>In conclusion, a</w:t>
      </w:r>
      <w:r w:rsidR="0093239B" w:rsidRPr="00CA1E0B">
        <w:rPr>
          <w:rFonts w:ascii="Times New Roman" w:hAnsi="Times New Roman" w:cs="Times New Roman"/>
          <w:sz w:val="24"/>
          <w:szCs w:val="24"/>
        </w:rPr>
        <w:t xml:space="preserve"> reminder to all that t</w:t>
      </w:r>
      <w:r w:rsidR="00107DEE" w:rsidRPr="00CA1E0B">
        <w:rPr>
          <w:rFonts w:ascii="Times New Roman" w:hAnsi="Times New Roman" w:cs="Times New Roman"/>
          <w:sz w:val="24"/>
          <w:szCs w:val="24"/>
        </w:rPr>
        <w:t xml:space="preserve">he Nuremberg </w:t>
      </w:r>
      <w:r w:rsidR="008C284F" w:rsidRPr="00CA1E0B">
        <w:rPr>
          <w:rFonts w:ascii="Times New Roman" w:hAnsi="Times New Roman" w:cs="Times New Roman"/>
          <w:sz w:val="24"/>
          <w:szCs w:val="24"/>
        </w:rPr>
        <w:t>C</w:t>
      </w:r>
      <w:r w:rsidR="00107DEE" w:rsidRPr="00CA1E0B">
        <w:rPr>
          <w:rFonts w:ascii="Times New Roman" w:hAnsi="Times New Roman" w:cs="Times New Roman"/>
          <w:sz w:val="24"/>
          <w:szCs w:val="24"/>
        </w:rPr>
        <w:t>ode states that informed consent is required by individuals before undergoing “Permissible Medical Experiments</w:t>
      </w:r>
      <w:r w:rsidR="008C284F" w:rsidRPr="00CA1E0B">
        <w:rPr>
          <w:rFonts w:ascii="Times New Roman" w:hAnsi="Times New Roman" w:cs="Times New Roman"/>
          <w:sz w:val="24"/>
          <w:szCs w:val="24"/>
        </w:rPr>
        <w:t>.</w:t>
      </w:r>
      <w:r w:rsidR="00107DEE" w:rsidRPr="00CA1E0B">
        <w:rPr>
          <w:rFonts w:ascii="Times New Roman" w:hAnsi="Times New Roman" w:cs="Times New Roman"/>
          <w:sz w:val="24"/>
          <w:szCs w:val="24"/>
        </w:rPr>
        <w:t xml:space="preserve">” I </w:t>
      </w:r>
      <w:r w:rsidR="00267E6F" w:rsidRPr="00CA1E0B">
        <w:rPr>
          <w:rFonts w:ascii="Times New Roman" w:hAnsi="Times New Roman" w:cs="Times New Roman"/>
          <w:sz w:val="24"/>
          <w:szCs w:val="24"/>
        </w:rPr>
        <w:t>do not give my consent to take the vaccine.</w:t>
      </w:r>
    </w:p>
    <w:p w:rsidR="00C4766E" w:rsidRPr="00CA1E0B" w:rsidRDefault="00C4766E" w:rsidP="00C4766E">
      <w:pPr>
        <w:tabs>
          <w:tab w:val="left" w:pos="540"/>
        </w:tabs>
        <w:spacing w:after="0" w:line="240" w:lineRule="auto"/>
        <w:rPr>
          <w:rFonts w:ascii="Times New Roman" w:hAnsi="Times New Roman" w:cs="Times New Roman"/>
          <w:sz w:val="24"/>
          <w:szCs w:val="24"/>
        </w:rPr>
      </w:pPr>
    </w:p>
    <w:p w:rsidR="00C4766E" w:rsidRPr="00CA1E0B" w:rsidRDefault="00C4766E" w:rsidP="00C4766E">
      <w:pPr>
        <w:tabs>
          <w:tab w:val="left" w:pos="540"/>
        </w:tabs>
        <w:spacing w:after="0" w:line="240" w:lineRule="auto"/>
        <w:rPr>
          <w:rFonts w:ascii="Times New Roman" w:hAnsi="Times New Roman" w:cs="Times New Roman"/>
          <w:sz w:val="24"/>
          <w:szCs w:val="24"/>
        </w:rPr>
      </w:pPr>
      <w:r w:rsidRPr="00CA1E0B">
        <w:rPr>
          <w:rFonts w:ascii="Times New Roman" w:hAnsi="Times New Roman" w:cs="Times New Roman"/>
          <w:sz w:val="24"/>
          <w:szCs w:val="24"/>
        </w:rPr>
        <w:t>Thank you.</w:t>
      </w:r>
    </w:p>
    <w:p w:rsidR="00C4766E" w:rsidRPr="00CA1E0B" w:rsidRDefault="00C4766E" w:rsidP="00C4766E">
      <w:pPr>
        <w:tabs>
          <w:tab w:val="left" w:pos="540"/>
        </w:tabs>
        <w:spacing w:after="0" w:line="240" w:lineRule="auto"/>
        <w:rPr>
          <w:rFonts w:ascii="Times New Roman" w:hAnsi="Times New Roman" w:cs="Times New Roman"/>
          <w:sz w:val="24"/>
          <w:szCs w:val="24"/>
        </w:rPr>
      </w:pPr>
    </w:p>
    <w:p w:rsidR="00C4766E" w:rsidRPr="00CA1E0B" w:rsidRDefault="00C4766E" w:rsidP="00C4766E">
      <w:pPr>
        <w:tabs>
          <w:tab w:val="left" w:pos="540"/>
        </w:tabs>
        <w:spacing w:after="0" w:line="240" w:lineRule="auto"/>
        <w:rPr>
          <w:rFonts w:ascii="Times New Roman" w:hAnsi="Times New Roman" w:cs="Times New Roman"/>
          <w:sz w:val="24"/>
          <w:szCs w:val="24"/>
        </w:rPr>
      </w:pPr>
      <w:r w:rsidRPr="00CA1E0B">
        <w:rPr>
          <w:rFonts w:ascii="Times New Roman" w:hAnsi="Times New Roman" w:cs="Times New Roman"/>
          <w:sz w:val="24"/>
          <w:szCs w:val="24"/>
        </w:rPr>
        <w:t>Signature</w:t>
      </w:r>
      <w:r w:rsidR="00CA1E0B">
        <w:rPr>
          <w:rFonts w:ascii="Times New Roman" w:hAnsi="Times New Roman" w:cs="Times New Roman"/>
          <w:sz w:val="24"/>
          <w:szCs w:val="24"/>
        </w:rPr>
        <w:t>:</w:t>
      </w:r>
    </w:p>
    <w:sectPr w:rsidR="00C4766E" w:rsidRPr="00CA1E0B" w:rsidSect="00CA1E0B">
      <w:footerReference w:type="default" r:id="rId11"/>
      <w:pgSz w:w="12240" w:h="15840"/>
      <w:pgMar w:top="720" w:right="1296"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035" w:rsidRDefault="00E91035" w:rsidP="00182C19">
      <w:pPr>
        <w:spacing w:after="0" w:line="240" w:lineRule="auto"/>
      </w:pPr>
      <w:r>
        <w:separator/>
      </w:r>
    </w:p>
  </w:endnote>
  <w:endnote w:type="continuationSeparator" w:id="0">
    <w:p w:rsidR="00E91035" w:rsidRDefault="00E91035" w:rsidP="00182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C19" w:rsidRDefault="00182C19">
    <w:pPr>
      <w:pStyle w:val="Footer"/>
    </w:pPr>
    <w:r w:rsidRPr="00AE43C7">
      <w:rPr>
        <w:noProof/>
      </w:rPr>
      <w:drawing>
        <wp:anchor distT="0" distB="0" distL="114300" distR="114300" simplePos="0" relativeHeight="251658240" behindDoc="1" locked="0" layoutInCell="1" allowOverlap="1" wp14:anchorId="31C456B5" wp14:editId="543F25C2">
          <wp:simplePos x="0" y="0"/>
          <wp:positionH relativeFrom="column">
            <wp:posOffset>400050</wp:posOffset>
          </wp:positionH>
          <wp:positionV relativeFrom="paragraph">
            <wp:posOffset>206375</wp:posOffset>
          </wp:positionV>
          <wp:extent cx="5267325" cy="154940"/>
          <wp:effectExtent l="0" t="0" r="9525" b="0"/>
          <wp:wrapThrough wrapText="bothSides">
            <wp:wrapPolygon edited="0">
              <wp:start x="0" y="0"/>
              <wp:lineTo x="0" y="18590"/>
              <wp:lineTo x="21561" y="18590"/>
              <wp:lineTo x="21561"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267325" cy="154940"/>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035" w:rsidRDefault="00E91035" w:rsidP="00182C19">
      <w:pPr>
        <w:spacing w:after="0" w:line="240" w:lineRule="auto"/>
      </w:pPr>
      <w:r>
        <w:separator/>
      </w:r>
    </w:p>
  </w:footnote>
  <w:footnote w:type="continuationSeparator" w:id="0">
    <w:p w:rsidR="00E91035" w:rsidRDefault="00E91035" w:rsidP="00182C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A2A"/>
    <w:rsid w:val="00000BA7"/>
    <w:rsid w:val="000013DE"/>
    <w:rsid w:val="00001A03"/>
    <w:rsid w:val="000052F7"/>
    <w:rsid w:val="00091D3A"/>
    <w:rsid w:val="00093F8B"/>
    <w:rsid w:val="00096B51"/>
    <w:rsid w:val="000D2FF6"/>
    <w:rsid w:val="00107DEE"/>
    <w:rsid w:val="00146D1B"/>
    <w:rsid w:val="00182C19"/>
    <w:rsid w:val="001C1D62"/>
    <w:rsid w:val="001D4FA2"/>
    <w:rsid w:val="001E75A6"/>
    <w:rsid w:val="001F6A8C"/>
    <w:rsid w:val="00246BC5"/>
    <w:rsid w:val="00260FCB"/>
    <w:rsid w:val="00267448"/>
    <w:rsid w:val="00267E6F"/>
    <w:rsid w:val="00275E9A"/>
    <w:rsid w:val="002943D4"/>
    <w:rsid w:val="002C418E"/>
    <w:rsid w:val="002D0907"/>
    <w:rsid w:val="002E4A70"/>
    <w:rsid w:val="0030132D"/>
    <w:rsid w:val="00312897"/>
    <w:rsid w:val="003435D6"/>
    <w:rsid w:val="00362A09"/>
    <w:rsid w:val="00365FDC"/>
    <w:rsid w:val="003A56D3"/>
    <w:rsid w:val="003D2914"/>
    <w:rsid w:val="003E1680"/>
    <w:rsid w:val="003F1359"/>
    <w:rsid w:val="003F729D"/>
    <w:rsid w:val="0044468D"/>
    <w:rsid w:val="00462343"/>
    <w:rsid w:val="00463B5D"/>
    <w:rsid w:val="00471136"/>
    <w:rsid w:val="00474C77"/>
    <w:rsid w:val="00487DCA"/>
    <w:rsid w:val="0049533A"/>
    <w:rsid w:val="004A0DE0"/>
    <w:rsid w:val="004D522B"/>
    <w:rsid w:val="00545B4F"/>
    <w:rsid w:val="00567F07"/>
    <w:rsid w:val="005A30C1"/>
    <w:rsid w:val="005C0BFA"/>
    <w:rsid w:val="00637A2A"/>
    <w:rsid w:val="0067694F"/>
    <w:rsid w:val="006C4464"/>
    <w:rsid w:val="006E1B4A"/>
    <w:rsid w:val="00702FF0"/>
    <w:rsid w:val="00706DA7"/>
    <w:rsid w:val="00715A13"/>
    <w:rsid w:val="007853AF"/>
    <w:rsid w:val="007A18F7"/>
    <w:rsid w:val="007B11DC"/>
    <w:rsid w:val="007F2991"/>
    <w:rsid w:val="007F3CEB"/>
    <w:rsid w:val="007F585B"/>
    <w:rsid w:val="008076EC"/>
    <w:rsid w:val="008228FB"/>
    <w:rsid w:val="00830803"/>
    <w:rsid w:val="00860862"/>
    <w:rsid w:val="00863B73"/>
    <w:rsid w:val="0087038A"/>
    <w:rsid w:val="00895810"/>
    <w:rsid w:val="008C0A7B"/>
    <w:rsid w:val="008C284F"/>
    <w:rsid w:val="008C3654"/>
    <w:rsid w:val="008C6E0F"/>
    <w:rsid w:val="008E2C27"/>
    <w:rsid w:val="0093239B"/>
    <w:rsid w:val="00933510"/>
    <w:rsid w:val="00942B93"/>
    <w:rsid w:val="00964AE7"/>
    <w:rsid w:val="00975978"/>
    <w:rsid w:val="009B0A26"/>
    <w:rsid w:val="009D3A83"/>
    <w:rsid w:val="009F7E98"/>
    <w:rsid w:val="00A00F26"/>
    <w:rsid w:val="00A03F86"/>
    <w:rsid w:val="00A35DDB"/>
    <w:rsid w:val="00A43E85"/>
    <w:rsid w:val="00A70948"/>
    <w:rsid w:val="00A97AEE"/>
    <w:rsid w:val="00AA5BB7"/>
    <w:rsid w:val="00AB3C8E"/>
    <w:rsid w:val="00AB6BB2"/>
    <w:rsid w:val="00AD42DF"/>
    <w:rsid w:val="00AE0229"/>
    <w:rsid w:val="00AE43C7"/>
    <w:rsid w:val="00B01E61"/>
    <w:rsid w:val="00B4562E"/>
    <w:rsid w:val="00B636C1"/>
    <w:rsid w:val="00B90569"/>
    <w:rsid w:val="00BA412C"/>
    <w:rsid w:val="00BE04F2"/>
    <w:rsid w:val="00C100E4"/>
    <w:rsid w:val="00C4766E"/>
    <w:rsid w:val="00CA1E0B"/>
    <w:rsid w:val="00CC355A"/>
    <w:rsid w:val="00D22FBB"/>
    <w:rsid w:val="00D53C22"/>
    <w:rsid w:val="00D90B72"/>
    <w:rsid w:val="00D952B8"/>
    <w:rsid w:val="00DD508D"/>
    <w:rsid w:val="00DF05A2"/>
    <w:rsid w:val="00DF118E"/>
    <w:rsid w:val="00E50F19"/>
    <w:rsid w:val="00E5427B"/>
    <w:rsid w:val="00E77E71"/>
    <w:rsid w:val="00E91035"/>
    <w:rsid w:val="00E96C29"/>
    <w:rsid w:val="00EA1C2F"/>
    <w:rsid w:val="00EB5224"/>
    <w:rsid w:val="00EB7C38"/>
    <w:rsid w:val="00ED5440"/>
    <w:rsid w:val="00EE66B5"/>
    <w:rsid w:val="00F07806"/>
    <w:rsid w:val="00F33117"/>
    <w:rsid w:val="00F357D7"/>
    <w:rsid w:val="00F83DBD"/>
    <w:rsid w:val="00FB5457"/>
    <w:rsid w:val="00FD2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7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A2A"/>
    <w:rPr>
      <w:rFonts w:ascii="Tahoma" w:hAnsi="Tahoma" w:cs="Tahoma"/>
      <w:sz w:val="16"/>
      <w:szCs w:val="16"/>
    </w:rPr>
  </w:style>
  <w:style w:type="paragraph" w:styleId="Header">
    <w:name w:val="header"/>
    <w:basedOn w:val="Normal"/>
    <w:link w:val="HeaderChar"/>
    <w:uiPriority w:val="99"/>
    <w:unhideWhenUsed/>
    <w:rsid w:val="00182C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C19"/>
  </w:style>
  <w:style w:type="paragraph" w:styleId="Footer">
    <w:name w:val="footer"/>
    <w:basedOn w:val="Normal"/>
    <w:link w:val="FooterChar"/>
    <w:uiPriority w:val="99"/>
    <w:unhideWhenUsed/>
    <w:rsid w:val="00182C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C19"/>
  </w:style>
  <w:style w:type="character" w:styleId="Hyperlink">
    <w:name w:val="Hyperlink"/>
    <w:basedOn w:val="DefaultParagraphFont"/>
    <w:uiPriority w:val="99"/>
    <w:unhideWhenUsed/>
    <w:rsid w:val="009323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7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A2A"/>
    <w:rPr>
      <w:rFonts w:ascii="Tahoma" w:hAnsi="Tahoma" w:cs="Tahoma"/>
      <w:sz w:val="16"/>
      <w:szCs w:val="16"/>
    </w:rPr>
  </w:style>
  <w:style w:type="paragraph" w:styleId="Header">
    <w:name w:val="header"/>
    <w:basedOn w:val="Normal"/>
    <w:link w:val="HeaderChar"/>
    <w:uiPriority w:val="99"/>
    <w:unhideWhenUsed/>
    <w:rsid w:val="00182C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C19"/>
  </w:style>
  <w:style w:type="paragraph" w:styleId="Footer">
    <w:name w:val="footer"/>
    <w:basedOn w:val="Normal"/>
    <w:link w:val="FooterChar"/>
    <w:uiPriority w:val="99"/>
    <w:unhideWhenUsed/>
    <w:rsid w:val="00182C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C19"/>
  </w:style>
  <w:style w:type="character" w:styleId="Hyperlink">
    <w:name w:val="Hyperlink"/>
    <w:basedOn w:val="DefaultParagraphFont"/>
    <w:uiPriority w:val="99"/>
    <w:unhideWhenUsed/>
    <w:rsid w:val="009323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rumble.com/vkgdq7-deadly-shots-former-pfizer-employee-confirms-poison-in-covid-vaccine.html" TargetMode="External"/><Relationship Id="rId4" Type="http://schemas.openxmlformats.org/officeDocument/2006/relationships/webSettings" Target="webSettings.xml"/><Relationship Id="rId9" Type="http://schemas.microsoft.com/office/2007/relationships/hdphoto" Target="media/hdphoto1.wdp"/></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Carol</cp:lastModifiedBy>
  <cp:revision>3</cp:revision>
  <cp:lastPrinted>2021-08-27T11:26:00Z</cp:lastPrinted>
  <dcterms:created xsi:type="dcterms:W3CDTF">2021-08-27T02:43:00Z</dcterms:created>
  <dcterms:modified xsi:type="dcterms:W3CDTF">2021-08-27T11:26:00Z</dcterms:modified>
</cp:coreProperties>
</file>